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308E7" w14:textId="77777777" w:rsidR="00E06284" w:rsidRDefault="00FB092A">
      <w:pPr>
        <w:spacing w:after="0"/>
        <w:ind w:left="10" w:hanging="10"/>
      </w:pPr>
      <w:r>
        <w:rPr>
          <w:noProof/>
        </w:rPr>
        <mc:AlternateContent>
          <mc:Choice Requires="wpg">
            <w:drawing>
              <wp:anchor distT="0" distB="0" distL="114300" distR="114300" simplePos="0" relativeHeight="251658240" behindDoc="0" locked="0" layoutInCell="1" allowOverlap="1" wp14:anchorId="4C00A150" wp14:editId="4F395566">
                <wp:simplePos x="0" y="0"/>
                <wp:positionH relativeFrom="column">
                  <wp:posOffset>-12064</wp:posOffset>
                </wp:positionH>
                <wp:positionV relativeFrom="paragraph">
                  <wp:posOffset>26813</wp:posOffset>
                </wp:positionV>
                <wp:extent cx="1009650" cy="983615"/>
                <wp:effectExtent l="0" t="0" r="0" b="0"/>
                <wp:wrapSquare wrapText="bothSides"/>
                <wp:docPr id="2434" name="Group 2434"/>
                <wp:cNvGraphicFramePr/>
                <a:graphic xmlns:a="http://schemas.openxmlformats.org/drawingml/2006/main">
                  <a:graphicData uri="http://schemas.microsoft.com/office/word/2010/wordprocessingGroup">
                    <wpg:wgp>
                      <wpg:cNvGrpSpPr/>
                      <wpg:grpSpPr>
                        <a:xfrm>
                          <a:off x="0" y="0"/>
                          <a:ext cx="1009650" cy="983615"/>
                          <a:chOff x="0" y="0"/>
                          <a:chExt cx="1009650" cy="983615"/>
                        </a:xfrm>
                      </wpg:grpSpPr>
                      <pic:pic xmlns:pic="http://schemas.openxmlformats.org/drawingml/2006/picture">
                        <pic:nvPicPr>
                          <pic:cNvPr id="7" name="Picture 7"/>
                          <pic:cNvPicPr/>
                        </pic:nvPicPr>
                        <pic:blipFill>
                          <a:blip r:embed="rId5"/>
                          <a:stretch>
                            <a:fillRect/>
                          </a:stretch>
                        </pic:blipFill>
                        <pic:spPr>
                          <a:xfrm>
                            <a:off x="0" y="0"/>
                            <a:ext cx="1009650" cy="983615"/>
                          </a:xfrm>
                          <a:prstGeom prst="rect">
                            <a:avLst/>
                          </a:prstGeom>
                        </pic:spPr>
                      </pic:pic>
                      <wps:wsp>
                        <wps:cNvPr id="13" name="Rectangle 13"/>
                        <wps:cNvSpPr/>
                        <wps:spPr>
                          <a:xfrm>
                            <a:off x="12065" y="318745"/>
                            <a:ext cx="50673" cy="224380"/>
                          </a:xfrm>
                          <a:prstGeom prst="rect">
                            <a:avLst/>
                          </a:prstGeom>
                          <a:ln>
                            <a:noFill/>
                          </a:ln>
                        </wps:spPr>
                        <wps:txbx>
                          <w:txbxContent>
                            <w:p w14:paraId="5A479A8F" w14:textId="77777777" w:rsidR="00E06284" w:rsidRDefault="00FB092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 name="Rectangle 16"/>
                        <wps:cNvSpPr/>
                        <wps:spPr>
                          <a:xfrm>
                            <a:off x="12065" y="472669"/>
                            <a:ext cx="50673" cy="224380"/>
                          </a:xfrm>
                          <a:prstGeom prst="rect">
                            <a:avLst/>
                          </a:prstGeom>
                          <a:ln>
                            <a:noFill/>
                          </a:ln>
                        </wps:spPr>
                        <wps:txbx>
                          <w:txbxContent>
                            <w:p w14:paraId="31DF0E62" w14:textId="77777777" w:rsidR="00E06284" w:rsidRDefault="00FB092A">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34" style="width:79.5pt;height:77.45pt;position:absolute;mso-position-horizontal-relative:text;mso-position-horizontal:absolute;margin-left:-0.950001pt;mso-position-vertical-relative:text;margin-top:2.11129pt;" coordsize="10096,9836">
                <v:shape id="Picture 7" style="position:absolute;width:10096;height:9836;left:0;top:0;" filled="f">
                  <v:imagedata r:id="rId6"/>
                </v:shape>
                <v:rect id="Rectangle 13" style="position:absolute;width:506;height:2243;left:120;top:318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6" style="position:absolute;width:506;height:2243;left:120;top:4726;"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square"/>
              </v:group>
            </w:pict>
          </mc:Fallback>
        </mc:AlternateContent>
      </w:r>
      <w:r>
        <w:rPr>
          <w:rFonts w:ascii="Century Gothic" w:eastAsia="Century Gothic" w:hAnsi="Century Gothic" w:cs="Century Gothic"/>
          <w:sz w:val="40"/>
        </w:rPr>
        <w:t>Hawthorne Foundation Inc.</w:t>
      </w:r>
      <w:r>
        <w:rPr>
          <w:rFonts w:ascii="Times New Roman" w:eastAsia="Times New Roman" w:hAnsi="Times New Roman" w:cs="Times New Roman"/>
          <w:sz w:val="24"/>
        </w:rPr>
        <w:t xml:space="preserve"> </w:t>
      </w:r>
    </w:p>
    <w:p w14:paraId="1F6974F7" w14:textId="77777777" w:rsidR="00E06284" w:rsidRDefault="00FB092A">
      <w:pPr>
        <w:spacing w:after="0"/>
        <w:ind w:left="10" w:hanging="10"/>
      </w:pPr>
      <w:r>
        <w:rPr>
          <w:rFonts w:ascii="Century Gothic" w:eastAsia="Century Gothic" w:hAnsi="Century Gothic" w:cs="Century Gothic"/>
          <w:sz w:val="24"/>
        </w:rPr>
        <w:t xml:space="preserve">A Behavioral Approach to Lifelong Care </w:t>
      </w:r>
      <w:r>
        <w:rPr>
          <w:sz w:val="36"/>
        </w:rPr>
        <w:t>®</w:t>
      </w:r>
      <w:r>
        <w:rPr>
          <w:rFonts w:ascii="Times New Roman" w:eastAsia="Times New Roman" w:hAnsi="Times New Roman" w:cs="Times New Roman"/>
          <w:sz w:val="24"/>
        </w:rPr>
        <w:t xml:space="preserve"> </w:t>
      </w:r>
    </w:p>
    <w:p w14:paraId="2BB8E2B3" w14:textId="77777777" w:rsidR="00E06284" w:rsidRDefault="00FB092A">
      <w:pPr>
        <w:spacing w:after="0"/>
        <w:ind w:left="10" w:hanging="10"/>
      </w:pPr>
      <w:r>
        <w:rPr>
          <w:rFonts w:ascii="Century Gothic" w:eastAsia="Century Gothic" w:hAnsi="Century Gothic" w:cs="Century Gothic"/>
          <w:sz w:val="19"/>
        </w:rPr>
        <w:t xml:space="preserve">5 </w:t>
      </w:r>
      <w:proofErr w:type="spellStart"/>
      <w:r>
        <w:rPr>
          <w:rFonts w:ascii="Century Gothic" w:eastAsia="Century Gothic" w:hAnsi="Century Gothic" w:cs="Century Gothic"/>
          <w:sz w:val="19"/>
        </w:rPr>
        <w:t>Bradhurst</w:t>
      </w:r>
      <w:proofErr w:type="spellEnd"/>
      <w:r>
        <w:rPr>
          <w:rFonts w:ascii="Century Gothic" w:eastAsia="Century Gothic" w:hAnsi="Century Gothic" w:cs="Century Gothic"/>
          <w:sz w:val="19"/>
        </w:rPr>
        <w:t xml:space="preserve"> Avenue Hawthorne, New York 10532</w:t>
      </w:r>
      <w:r>
        <w:rPr>
          <w:rFonts w:ascii="Times New Roman" w:eastAsia="Times New Roman" w:hAnsi="Times New Roman" w:cs="Times New Roman"/>
          <w:sz w:val="24"/>
        </w:rPr>
        <w:t xml:space="preserve"> </w:t>
      </w:r>
    </w:p>
    <w:p w14:paraId="6EDDC4FE" w14:textId="77777777" w:rsidR="00E06284" w:rsidRDefault="00FB092A">
      <w:pPr>
        <w:spacing w:after="0" w:line="231" w:lineRule="auto"/>
        <w:ind w:left="10" w:right="2464" w:hanging="10"/>
      </w:pPr>
      <w:r>
        <w:rPr>
          <w:rFonts w:ascii="Century Gothic" w:eastAsia="Century Gothic" w:hAnsi="Century Gothic" w:cs="Century Gothic"/>
          <w:sz w:val="20"/>
        </w:rPr>
        <w:t>914-592-8526 ∙ Fax: 914-592-5321 www.hawthornefoundation.org</w:t>
      </w:r>
      <w:r>
        <w:rPr>
          <w:rFonts w:ascii="Times New Roman" w:eastAsia="Times New Roman" w:hAnsi="Times New Roman" w:cs="Times New Roman"/>
          <w:sz w:val="24"/>
        </w:rPr>
        <w:t xml:space="preserve"> </w:t>
      </w:r>
    </w:p>
    <w:p w14:paraId="4CDB278E" w14:textId="77777777" w:rsidR="00E06284" w:rsidRDefault="00FB092A">
      <w:pPr>
        <w:spacing w:after="14"/>
      </w:pPr>
      <w:r>
        <w:rPr>
          <w:rFonts w:ascii="Times New Roman" w:eastAsia="Times New Roman" w:hAnsi="Times New Roman" w:cs="Times New Roman"/>
          <w:sz w:val="24"/>
        </w:rPr>
        <w:t xml:space="preserve"> </w:t>
      </w:r>
    </w:p>
    <w:p w14:paraId="0E893FFD" w14:textId="77777777" w:rsidR="00E06284" w:rsidRDefault="00FB092A">
      <w:pPr>
        <w:spacing w:after="21"/>
      </w:pPr>
      <w:r>
        <w:rPr>
          <w:rFonts w:ascii="Times New Roman" w:eastAsia="Times New Roman" w:hAnsi="Times New Roman" w:cs="Times New Roman"/>
          <w:sz w:val="28"/>
        </w:rPr>
        <w:t xml:space="preserve"> </w:t>
      </w:r>
    </w:p>
    <w:p w14:paraId="426898BD" w14:textId="77777777" w:rsidR="00E06284" w:rsidRDefault="00FB092A">
      <w:pPr>
        <w:pStyle w:val="Heading1"/>
      </w:pPr>
      <w:r>
        <w:t xml:space="preserve">Family Educational Rights and Privacy Act (FERPA) Notice for Directory Information </w:t>
      </w:r>
      <w:proofErr w:type="spellStart"/>
      <w:r>
        <w:t>Opt</w:t>
      </w:r>
      <w:proofErr w:type="spellEnd"/>
      <w:r>
        <w:t xml:space="preserve"> Out </w:t>
      </w:r>
    </w:p>
    <w:p w14:paraId="41B85D9B" w14:textId="77777777" w:rsidR="00E06284" w:rsidRDefault="00FB092A">
      <w:pPr>
        <w:spacing w:after="0"/>
      </w:pPr>
      <w:r>
        <w:rPr>
          <w:rFonts w:ascii="Times New Roman" w:eastAsia="Times New Roman" w:hAnsi="Times New Roman" w:cs="Times New Roman"/>
          <w:b/>
          <w:sz w:val="23"/>
        </w:rPr>
        <w:t xml:space="preserve"> </w:t>
      </w:r>
    </w:p>
    <w:p w14:paraId="58EBE012" w14:textId="77777777" w:rsidR="00E06284" w:rsidRDefault="00FB092A">
      <w:pPr>
        <w:spacing w:after="4" w:line="252" w:lineRule="auto"/>
        <w:ind w:left="209"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i/>
          <w:sz w:val="24"/>
        </w:rPr>
        <w:t xml:space="preserve">Family Educational Rights and Privacy Act </w:t>
      </w:r>
      <w:r>
        <w:rPr>
          <w:rFonts w:ascii="Times New Roman" w:eastAsia="Times New Roman" w:hAnsi="Times New Roman" w:cs="Times New Roman"/>
          <w:sz w:val="24"/>
        </w:rPr>
        <w:t xml:space="preserve">(FERPA), a </w:t>
      </w:r>
      <w:proofErr w:type="gramStart"/>
      <w:r>
        <w:rPr>
          <w:rFonts w:ascii="Times New Roman" w:eastAsia="Times New Roman" w:hAnsi="Times New Roman" w:cs="Times New Roman"/>
          <w:sz w:val="24"/>
        </w:rPr>
        <w:t>Federal</w:t>
      </w:r>
      <w:proofErr w:type="gramEnd"/>
      <w:r>
        <w:rPr>
          <w:rFonts w:ascii="Times New Roman" w:eastAsia="Times New Roman" w:hAnsi="Times New Roman" w:cs="Times New Roman"/>
          <w:sz w:val="24"/>
        </w:rPr>
        <w:t xml:space="preserve"> law, requires that Hawthorne Country Day School (HCDS), with certain exceptions, obtain your written consent prior to the disclosure of personally identifiable information from your child’s education records. One exception is for “directory information” which may be disclosed without written consent, unless you have advised HCDS not to disclose directory information in accordance with HCDS procedures. The primary purpose of directory information i</w:t>
      </w:r>
      <w:r>
        <w:rPr>
          <w:rFonts w:ascii="Times New Roman" w:eastAsia="Times New Roman" w:hAnsi="Times New Roman" w:cs="Times New Roman"/>
          <w:sz w:val="24"/>
        </w:rPr>
        <w:t xml:space="preserve">s to allow HCDS to include information from your child’s education records in certain school publications. Examples include: </w:t>
      </w:r>
    </w:p>
    <w:p w14:paraId="6BFFE76E" w14:textId="77777777" w:rsidR="00E06284" w:rsidRDefault="00FB092A">
      <w:pPr>
        <w:spacing w:after="0"/>
      </w:pPr>
      <w:r>
        <w:rPr>
          <w:rFonts w:ascii="Times New Roman" w:eastAsia="Times New Roman" w:hAnsi="Times New Roman" w:cs="Times New Roman"/>
          <w:sz w:val="24"/>
        </w:rPr>
        <w:t xml:space="preserve"> </w:t>
      </w:r>
    </w:p>
    <w:p w14:paraId="535E5F72" w14:textId="77777777" w:rsidR="00E06284" w:rsidRDefault="00FB092A">
      <w:pPr>
        <w:numPr>
          <w:ilvl w:val="0"/>
          <w:numId w:val="1"/>
        </w:numPr>
        <w:spacing w:after="4" w:line="252" w:lineRule="auto"/>
        <w:ind w:hanging="360"/>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yearbook;</w:t>
      </w:r>
      <w:proofErr w:type="gramEnd"/>
      <w:r>
        <w:rPr>
          <w:rFonts w:ascii="Times New Roman" w:eastAsia="Times New Roman" w:hAnsi="Times New Roman" w:cs="Times New Roman"/>
          <w:sz w:val="24"/>
        </w:rPr>
        <w:t xml:space="preserve"> </w:t>
      </w:r>
    </w:p>
    <w:p w14:paraId="66807540" w14:textId="77777777" w:rsidR="00E06284" w:rsidRDefault="00FB092A">
      <w:pPr>
        <w:numPr>
          <w:ilvl w:val="0"/>
          <w:numId w:val="1"/>
        </w:numPr>
        <w:spacing w:after="4" w:line="252" w:lineRule="auto"/>
        <w:ind w:hanging="360"/>
      </w:pPr>
      <w:r>
        <w:rPr>
          <w:rFonts w:ascii="Times New Roman" w:eastAsia="Times New Roman" w:hAnsi="Times New Roman" w:cs="Times New Roman"/>
          <w:sz w:val="24"/>
        </w:rPr>
        <w:t xml:space="preserve">Academic recognition </w:t>
      </w:r>
      <w:proofErr w:type="gramStart"/>
      <w:r>
        <w:rPr>
          <w:rFonts w:ascii="Times New Roman" w:eastAsia="Times New Roman" w:hAnsi="Times New Roman" w:cs="Times New Roman"/>
          <w:sz w:val="24"/>
        </w:rPr>
        <w:t>lists;</w:t>
      </w:r>
      <w:proofErr w:type="gramEnd"/>
      <w:r>
        <w:rPr>
          <w:rFonts w:ascii="Times New Roman" w:eastAsia="Times New Roman" w:hAnsi="Times New Roman" w:cs="Times New Roman"/>
          <w:sz w:val="24"/>
        </w:rPr>
        <w:t xml:space="preserve"> </w:t>
      </w:r>
    </w:p>
    <w:p w14:paraId="691EF41C" w14:textId="77777777" w:rsidR="00E06284" w:rsidRDefault="00FB092A">
      <w:pPr>
        <w:numPr>
          <w:ilvl w:val="0"/>
          <w:numId w:val="1"/>
        </w:numPr>
        <w:spacing w:after="4" w:line="252" w:lineRule="auto"/>
        <w:ind w:hanging="360"/>
      </w:pPr>
      <w:r>
        <w:rPr>
          <w:rFonts w:ascii="Times New Roman" w:eastAsia="Times New Roman" w:hAnsi="Times New Roman" w:cs="Times New Roman"/>
          <w:sz w:val="24"/>
        </w:rPr>
        <w:t xml:space="preserve">Graduation programs; and </w:t>
      </w:r>
    </w:p>
    <w:p w14:paraId="6387CA89" w14:textId="77777777" w:rsidR="00E06284" w:rsidRDefault="00FB092A">
      <w:pPr>
        <w:numPr>
          <w:ilvl w:val="0"/>
          <w:numId w:val="1"/>
        </w:numPr>
        <w:spacing w:after="4" w:line="252" w:lineRule="auto"/>
        <w:ind w:hanging="360"/>
      </w:pPr>
      <w:r>
        <w:rPr>
          <w:rFonts w:ascii="Times New Roman" w:eastAsia="Times New Roman" w:hAnsi="Times New Roman" w:cs="Times New Roman"/>
          <w:sz w:val="24"/>
        </w:rPr>
        <w:t xml:space="preserve">School Newsletter </w:t>
      </w:r>
    </w:p>
    <w:p w14:paraId="6B71C6FA" w14:textId="77777777" w:rsidR="00E06284" w:rsidRDefault="00FB092A">
      <w:pPr>
        <w:spacing w:after="0"/>
      </w:pPr>
      <w:r>
        <w:rPr>
          <w:rFonts w:ascii="Times New Roman" w:eastAsia="Times New Roman" w:hAnsi="Times New Roman" w:cs="Times New Roman"/>
          <w:sz w:val="24"/>
        </w:rPr>
        <w:t xml:space="preserve"> </w:t>
      </w:r>
    </w:p>
    <w:p w14:paraId="06EB6387" w14:textId="77777777" w:rsidR="00E06284" w:rsidRDefault="00FB092A">
      <w:pPr>
        <w:spacing w:after="4" w:line="252" w:lineRule="auto"/>
        <w:ind w:left="209" w:right="174" w:hanging="10"/>
        <w:jc w:val="both"/>
      </w:pPr>
      <w:r>
        <w:rPr>
          <w:rFonts w:ascii="Times New Roman" w:eastAsia="Times New Roman" w:hAnsi="Times New Roman" w:cs="Times New Roman"/>
          <w:sz w:val="24"/>
        </w:rPr>
        <w:t>Directory information is information that is generally not considered harmful or an invasion of privacy if released. It can also be disclosed to outside organizations without a parent’s prior written consent. Outside organizations include, but are not limited to, companies that publish yearbooks or other school publications. In addition, two federal laws require local educational agencies (LEAs) receiving assistance under the Elementary and Secondary Education Act of 1965, as amended (ESEA) to provide milit</w:t>
      </w:r>
      <w:r>
        <w:rPr>
          <w:rFonts w:ascii="Times New Roman" w:eastAsia="Times New Roman" w:hAnsi="Times New Roman" w:cs="Times New Roman"/>
          <w:sz w:val="24"/>
        </w:rPr>
        <w:t xml:space="preserve">ary recruiters, upon request, with the following information – names, addresses and telephone listings – unless parents have advised the LEA that they do not want their student’s information disclosed without their prior written consent. </w:t>
      </w:r>
    </w:p>
    <w:p w14:paraId="0F55EB84" w14:textId="77777777" w:rsidR="00E06284" w:rsidRDefault="00FB092A">
      <w:pPr>
        <w:spacing w:after="23"/>
      </w:pPr>
      <w:r>
        <w:rPr>
          <w:rFonts w:ascii="Times New Roman" w:eastAsia="Times New Roman" w:hAnsi="Times New Roman" w:cs="Times New Roman"/>
          <w:sz w:val="24"/>
        </w:rPr>
        <w:t xml:space="preserve"> </w:t>
      </w:r>
    </w:p>
    <w:p w14:paraId="6E38E6A4" w14:textId="77777777" w:rsidR="00E06284" w:rsidRDefault="00FB092A">
      <w:pPr>
        <w:spacing w:after="4" w:line="252" w:lineRule="auto"/>
        <w:ind w:left="209" w:hanging="10"/>
        <w:jc w:val="both"/>
      </w:pPr>
      <w:r>
        <w:rPr>
          <w:rFonts w:ascii="Times New Roman" w:eastAsia="Times New Roman" w:hAnsi="Times New Roman" w:cs="Times New Roman"/>
          <w:sz w:val="24"/>
        </w:rPr>
        <w:t xml:space="preserve">HCDS has designated the following information as “directory information”: </w:t>
      </w:r>
    </w:p>
    <w:p w14:paraId="17F50A8E" w14:textId="77777777" w:rsidR="00E06284" w:rsidRDefault="00FB092A">
      <w:pPr>
        <w:spacing w:after="0"/>
      </w:pPr>
      <w:r>
        <w:rPr>
          <w:rFonts w:ascii="Times New Roman" w:eastAsia="Times New Roman" w:hAnsi="Times New Roman" w:cs="Times New Roman"/>
          <w:sz w:val="24"/>
        </w:rPr>
        <w:t xml:space="preserve"> </w:t>
      </w:r>
    </w:p>
    <w:p w14:paraId="2EA2AF7F"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Student's name</w:t>
      </w:r>
      <w:r>
        <w:rPr>
          <w:rFonts w:ascii="Times New Roman" w:eastAsia="Times New Roman" w:hAnsi="Times New Roman" w:cs="Times New Roman"/>
          <w:b/>
          <w:sz w:val="24"/>
        </w:rPr>
        <w:t xml:space="preserve"> </w:t>
      </w:r>
    </w:p>
    <w:p w14:paraId="323360AC"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Address</w:t>
      </w:r>
      <w:r>
        <w:rPr>
          <w:rFonts w:ascii="Times New Roman" w:eastAsia="Times New Roman" w:hAnsi="Times New Roman" w:cs="Times New Roman"/>
          <w:b/>
          <w:sz w:val="24"/>
        </w:rPr>
        <w:t xml:space="preserve"> </w:t>
      </w:r>
    </w:p>
    <w:p w14:paraId="78106F89"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Telephone listing</w:t>
      </w:r>
      <w:r>
        <w:rPr>
          <w:rFonts w:ascii="Times New Roman" w:eastAsia="Times New Roman" w:hAnsi="Times New Roman" w:cs="Times New Roman"/>
          <w:b/>
          <w:sz w:val="24"/>
        </w:rPr>
        <w:t xml:space="preserve"> </w:t>
      </w:r>
    </w:p>
    <w:p w14:paraId="2993DECB"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Email address</w:t>
      </w:r>
      <w:r>
        <w:rPr>
          <w:rFonts w:ascii="Times New Roman" w:eastAsia="Times New Roman" w:hAnsi="Times New Roman" w:cs="Times New Roman"/>
          <w:b/>
          <w:sz w:val="24"/>
        </w:rPr>
        <w:t xml:space="preserve"> </w:t>
      </w:r>
    </w:p>
    <w:p w14:paraId="28D6EDAF"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Photograph</w:t>
      </w:r>
      <w:r>
        <w:rPr>
          <w:rFonts w:ascii="Times New Roman" w:eastAsia="Times New Roman" w:hAnsi="Times New Roman" w:cs="Times New Roman"/>
          <w:b/>
          <w:sz w:val="24"/>
        </w:rPr>
        <w:t xml:space="preserve"> </w:t>
      </w:r>
    </w:p>
    <w:p w14:paraId="5869278B"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Date of birth</w:t>
      </w:r>
      <w:r>
        <w:rPr>
          <w:rFonts w:ascii="Times New Roman" w:eastAsia="Times New Roman" w:hAnsi="Times New Roman" w:cs="Times New Roman"/>
          <w:b/>
          <w:sz w:val="24"/>
        </w:rPr>
        <w:t xml:space="preserve"> </w:t>
      </w:r>
    </w:p>
    <w:p w14:paraId="551ED896"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Dates of attendance</w:t>
      </w:r>
      <w:r>
        <w:rPr>
          <w:rFonts w:ascii="Times New Roman" w:eastAsia="Times New Roman" w:hAnsi="Times New Roman" w:cs="Times New Roman"/>
          <w:b/>
          <w:sz w:val="24"/>
        </w:rPr>
        <w:t xml:space="preserve"> </w:t>
      </w:r>
    </w:p>
    <w:p w14:paraId="1B67CB36"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Grade level</w:t>
      </w:r>
      <w:r>
        <w:rPr>
          <w:rFonts w:ascii="Times New Roman" w:eastAsia="Times New Roman" w:hAnsi="Times New Roman" w:cs="Times New Roman"/>
          <w:b/>
          <w:sz w:val="24"/>
        </w:rPr>
        <w:t xml:space="preserve"> </w:t>
      </w:r>
    </w:p>
    <w:p w14:paraId="77EB8C7D"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Participation in officially recognized activities</w:t>
      </w:r>
      <w:r>
        <w:rPr>
          <w:rFonts w:ascii="Times New Roman" w:eastAsia="Times New Roman" w:hAnsi="Times New Roman" w:cs="Times New Roman"/>
          <w:b/>
          <w:sz w:val="24"/>
        </w:rPr>
        <w:t xml:space="preserve"> </w:t>
      </w:r>
    </w:p>
    <w:p w14:paraId="22798841"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Degrees, honors, and awards received</w:t>
      </w:r>
      <w:r>
        <w:rPr>
          <w:rFonts w:ascii="Times New Roman" w:eastAsia="Times New Roman" w:hAnsi="Times New Roman" w:cs="Times New Roman"/>
          <w:b/>
          <w:sz w:val="24"/>
        </w:rPr>
        <w:t xml:space="preserve"> </w:t>
      </w:r>
    </w:p>
    <w:p w14:paraId="2B6CEE5F" w14:textId="77777777" w:rsidR="00E06284" w:rsidRDefault="00FB092A">
      <w:pPr>
        <w:numPr>
          <w:ilvl w:val="0"/>
          <w:numId w:val="1"/>
        </w:numPr>
        <w:spacing w:after="0"/>
        <w:ind w:hanging="360"/>
      </w:pPr>
      <w:r>
        <w:rPr>
          <w:rFonts w:ascii="Times New Roman" w:eastAsia="Times New Roman" w:hAnsi="Times New Roman" w:cs="Times New Roman"/>
          <w:b/>
          <w:color w:val="030A13"/>
          <w:sz w:val="24"/>
        </w:rPr>
        <w:t>The most recent educational agency or institution attended</w:t>
      </w:r>
      <w:r>
        <w:rPr>
          <w:rFonts w:ascii="Times New Roman" w:eastAsia="Times New Roman" w:hAnsi="Times New Roman" w:cs="Times New Roman"/>
          <w:b/>
          <w:sz w:val="24"/>
        </w:rPr>
        <w:t xml:space="preserve"> </w:t>
      </w:r>
    </w:p>
    <w:p w14:paraId="0D01744D" w14:textId="77777777" w:rsidR="00E06284" w:rsidRDefault="00FB092A">
      <w:pPr>
        <w:spacing w:after="0"/>
      </w:pPr>
      <w:r>
        <w:rPr>
          <w:rFonts w:ascii="Times New Roman" w:eastAsia="Times New Roman" w:hAnsi="Times New Roman" w:cs="Times New Roman"/>
          <w:b/>
          <w:sz w:val="23"/>
        </w:rPr>
        <w:t xml:space="preserve"> </w:t>
      </w:r>
    </w:p>
    <w:p w14:paraId="0BD773E2" w14:textId="57946A61" w:rsidR="00E06284" w:rsidRDefault="00FB092A">
      <w:pPr>
        <w:spacing w:after="91" w:line="238" w:lineRule="auto"/>
        <w:ind w:left="199" w:right="52"/>
        <w:jc w:val="both"/>
      </w:pPr>
      <w:r>
        <w:rPr>
          <w:rFonts w:ascii="Times New Roman" w:eastAsia="Times New Roman" w:hAnsi="Times New Roman" w:cs="Times New Roman"/>
          <w:color w:val="030A13"/>
          <w:sz w:val="24"/>
        </w:rPr>
        <w:t xml:space="preserve">If you do not want HCDS to disclose any or </w:t>
      </w:r>
      <w:proofErr w:type="gramStart"/>
      <w:r>
        <w:rPr>
          <w:rFonts w:ascii="Times New Roman" w:eastAsia="Times New Roman" w:hAnsi="Times New Roman" w:cs="Times New Roman"/>
          <w:color w:val="030A13"/>
          <w:sz w:val="24"/>
        </w:rPr>
        <w:t>all of</w:t>
      </w:r>
      <w:proofErr w:type="gramEnd"/>
      <w:r>
        <w:rPr>
          <w:rFonts w:ascii="Times New Roman" w:eastAsia="Times New Roman" w:hAnsi="Times New Roman" w:cs="Times New Roman"/>
          <w:color w:val="030A13"/>
          <w:sz w:val="24"/>
        </w:rPr>
        <w:t xml:space="preserve"> the types of information designated as directory information from your child’s education records without your prior written consent, you must notify HCDS in writing by July 1, 2026</w:t>
      </w:r>
      <w:r>
        <w:rPr>
          <w:rFonts w:ascii="Times New Roman" w:eastAsia="Times New Roman" w:hAnsi="Times New Roman" w:cs="Times New Roman"/>
          <w:color w:val="030A13"/>
          <w:sz w:val="24"/>
        </w:rPr>
        <w:t xml:space="preserve">. Please use the form on the next page if you wish refuse to allow HCDS to designate any or </w:t>
      </w:r>
      <w:proofErr w:type="gramStart"/>
      <w:r>
        <w:rPr>
          <w:rFonts w:ascii="Times New Roman" w:eastAsia="Times New Roman" w:hAnsi="Times New Roman" w:cs="Times New Roman"/>
          <w:color w:val="030A13"/>
          <w:sz w:val="24"/>
        </w:rPr>
        <w:t>all of</w:t>
      </w:r>
      <w:proofErr w:type="gramEnd"/>
      <w:r>
        <w:rPr>
          <w:rFonts w:ascii="Times New Roman" w:eastAsia="Times New Roman" w:hAnsi="Times New Roman" w:cs="Times New Roman"/>
          <w:color w:val="030A13"/>
          <w:sz w:val="24"/>
        </w:rPr>
        <w:t xml:space="preserve"> the types of information listed above as directory information for your child. </w:t>
      </w:r>
    </w:p>
    <w:p w14:paraId="63856AA2" w14:textId="77777777" w:rsidR="00E06284" w:rsidRDefault="00FB092A">
      <w:pPr>
        <w:spacing w:after="46"/>
      </w:pPr>
      <w:r>
        <w:rPr>
          <w:rFonts w:ascii="Times New Roman" w:eastAsia="Times New Roman" w:hAnsi="Times New Roman" w:cs="Times New Roman"/>
          <w:color w:val="2F5496"/>
          <w:sz w:val="19"/>
        </w:rPr>
        <w:lastRenderedPageBreak/>
        <w:t xml:space="preserve"> </w:t>
      </w:r>
    </w:p>
    <w:p w14:paraId="1058B846" w14:textId="77777777" w:rsidR="00E06284" w:rsidRDefault="00FB092A">
      <w:pPr>
        <w:spacing w:after="0"/>
        <w:ind w:left="434" w:hanging="10"/>
        <w:jc w:val="center"/>
      </w:pPr>
      <w:r>
        <w:rPr>
          <w:rFonts w:ascii="Century Gothic" w:eastAsia="Century Gothic" w:hAnsi="Century Gothic" w:cs="Century Gothic"/>
          <w:sz w:val="24"/>
        </w:rPr>
        <w:t xml:space="preserve">Hawthorne Foundation Inc. – Est. 1984 </w:t>
      </w:r>
    </w:p>
    <w:p w14:paraId="36A20CBA" w14:textId="77777777" w:rsidR="00E06284" w:rsidRDefault="00FB092A">
      <w:pPr>
        <w:spacing w:after="46"/>
        <w:ind w:left="434" w:hanging="10"/>
        <w:jc w:val="center"/>
      </w:pPr>
      <w:r>
        <w:rPr>
          <w:rFonts w:ascii="Century Gothic" w:eastAsia="Century Gothic" w:hAnsi="Century Gothic" w:cs="Century Gothic"/>
          <w:sz w:val="20"/>
        </w:rPr>
        <w:t>A 501(c)3 Not-for-Profit Organization</w:t>
      </w:r>
      <w:r>
        <w:rPr>
          <w:rFonts w:ascii="Century Gothic" w:eastAsia="Century Gothic" w:hAnsi="Century Gothic" w:cs="Century Gothic"/>
          <w:sz w:val="24"/>
        </w:rPr>
        <w:t xml:space="preserve"> </w:t>
      </w:r>
    </w:p>
    <w:p w14:paraId="01CF175D" w14:textId="77777777" w:rsidR="00E06284" w:rsidRDefault="00FB092A">
      <w:pPr>
        <w:spacing w:after="0"/>
        <w:ind w:left="10" w:hanging="10"/>
      </w:pPr>
      <w:r>
        <w:rPr>
          <w:noProof/>
        </w:rPr>
        <mc:AlternateContent>
          <mc:Choice Requires="wpg">
            <w:drawing>
              <wp:anchor distT="0" distB="0" distL="114300" distR="114300" simplePos="0" relativeHeight="251659264" behindDoc="0" locked="0" layoutInCell="1" allowOverlap="1" wp14:anchorId="658E1400" wp14:editId="16A23E10">
                <wp:simplePos x="0" y="0"/>
                <wp:positionH relativeFrom="column">
                  <wp:posOffset>-12064</wp:posOffset>
                </wp:positionH>
                <wp:positionV relativeFrom="paragraph">
                  <wp:posOffset>26813</wp:posOffset>
                </wp:positionV>
                <wp:extent cx="1009650" cy="1050061"/>
                <wp:effectExtent l="0" t="0" r="0" b="0"/>
                <wp:wrapSquare wrapText="bothSides"/>
                <wp:docPr id="2337" name="Group 2337"/>
                <wp:cNvGraphicFramePr/>
                <a:graphic xmlns:a="http://schemas.openxmlformats.org/drawingml/2006/main">
                  <a:graphicData uri="http://schemas.microsoft.com/office/word/2010/wordprocessingGroup">
                    <wpg:wgp>
                      <wpg:cNvGrpSpPr/>
                      <wpg:grpSpPr>
                        <a:xfrm>
                          <a:off x="0" y="0"/>
                          <a:ext cx="1009650" cy="1050061"/>
                          <a:chOff x="0" y="0"/>
                          <a:chExt cx="1009650" cy="1050061"/>
                        </a:xfrm>
                      </wpg:grpSpPr>
                      <pic:pic xmlns:pic="http://schemas.openxmlformats.org/drawingml/2006/picture">
                        <pic:nvPicPr>
                          <pic:cNvPr id="188" name="Picture 188"/>
                          <pic:cNvPicPr/>
                        </pic:nvPicPr>
                        <pic:blipFill>
                          <a:blip r:embed="rId5"/>
                          <a:stretch>
                            <a:fillRect/>
                          </a:stretch>
                        </pic:blipFill>
                        <pic:spPr>
                          <a:xfrm>
                            <a:off x="0" y="0"/>
                            <a:ext cx="1009650" cy="983615"/>
                          </a:xfrm>
                          <a:prstGeom prst="rect">
                            <a:avLst/>
                          </a:prstGeom>
                        </pic:spPr>
                      </pic:pic>
                      <wps:wsp>
                        <wps:cNvPr id="194" name="Rectangle 194"/>
                        <wps:cNvSpPr/>
                        <wps:spPr>
                          <a:xfrm>
                            <a:off x="12065" y="318745"/>
                            <a:ext cx="50673" cy="224380"/>
                          </a:xfrm>
                          <a:prstGeom prst="rect">
                            <a:avLst/>
                          </a:prstGeom>
                          <a:ln>
                            <a:noFill/>
                          </a:ln>
                        </wps:spPr>
                        <wps:txbx>
                          <w:txbxContent>
                            <w:p w14:paraId="517988E5" w14:textId="77777777" w:rsidR="00E06284" w:rsidRDefault="00FB092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7" name="Rectangle 197"/>
                        <wps:cNvSpPr/>
                        <wps:spPr>
                          <a:xfrm>
                            <a:off x="12065" y="472669"/>
                            <a:ext cx="50673" cy="224380"/>
                          </a:xfrm>
                          <a:prstGeom prst="rect">
                            <a:avLst/>
                          </a:prstGeom>
                          <a:ln>
                            <a:noFill/>
                          </a:ln>
                        </wps:spPr>
                        <wps:txbx>
                          <w:txbxContent>
                            <w:p w14:paraId="270A18B3" w14:textId="77777777" w:rsidR="00E06284" w:rsidRDefault="00FB092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9" name="Rectangle 209"/>
                        <wps:cNvSpPr/>
                        <wps:spPr>
                          <a:xfrm>
                            <a:off x="12065" y="881355"/>
                            <a:ext cx="50673" cy="224380"/>
                          </a:xfrm>
                          <a:prstGeom prst="rect">
                            <a:avLst/>
                          </a:prstGeom>
                          <a:ln>
                            <a:noFill/>
                          </a:ln>
                        </wps:spPr>
                        <wps:txbx>
                          <w:txbxContent>
                            <w:p w14:paraId="5AC5185C" w14:textId="77777777" w:rsidR="00E06284" w:rsidRDefault="00FB092A">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37" style="width:79.5pt;height:82.682pt;position:absolute;mso-position-horizontal-relative:text;mso-position-horizontal:absolute;margin-left:-0.950001pt;mso-position-vertical-relative:text;margin-top:2.11129pt;" coordsize="10096,10500">
                <v:shape id="Picture 188" style="position:absolute;width:10096;height:9836;left:0;top:0;" filled="f">
                  <v:imagedata r:id="rId6"/>
                </v:shape>
                <v:rect id="Rectangle 194" style="position:absolute;width:506;height:2243;left:120;top:318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7" style="position:absolute;width:506;height:2243;left:120;top:4726;"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09" style="position:absolute;width:506;height:2243;left:120;top:8813;"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square"/>
              </v:group>
            </w:pict>
          </mc:Fallback>
        </mc:AlternateContent>
      </w:r>
      <w:r>
        <w:rPr>
          <w:rFonts w:ascii="Century Gothic" w:eastAsia="Century Gothic" w:hAnsi="Century Gothic" w:cs="Century Gothic"/>
          <w:sz w:val="40"/>
        </w:rPr>
        <w:t>Hawthorne Foundation Inc.</w:t>
      </w:r>
      <w:r>
        <w:rPr>
          <w:rFonts w:ascii="Times New Roman" w:eastAsia="Times New Roman" w:hAnsi="Times New Roman" w:cs="Times New Roman"/>
          <w:sz w:val="24"/>
        </w:rPr>
        <w:t xml:space="preserve"> </w:t>
      </w:r>
    </w:p>
    <w:p w14:paraId="00BFEB75" w14:textId="77777777" w:rsidR="00E06284" w:rsidRDefault="00FB092A">
      <w:pPr>
        <w:spacing w:after="0"/>
        <w:ind w:left="10" w:hanging="10"/>
      </w:pPr>
      <w:r>
        <w:rPr>
          <w:rFonts w:ascii="Century Gothic" w:eastAsia="Century Gothic" w:hAnsi="Century Gothic" w:cs="Century Gothic"/>
          <w:sz w:val="24"/>
        </w:rPr>
        <w:t xml:space="preserve">A Behavioral Approach to Lifelong Care </w:t>
      </w:r>
      <w:r>
        <w:rPr>
          <w:sz w:val="36"/>
        </w:rPr>
        <w:t>®</w:t>
      </w:r>
      <w:r>
        <w:rPr>
          <w:rFonts w:ascii="Times New Roman" w:eastAsia="Times New Roman" w:hAnsi="Times New Roman" w:cs="Times New Roman"/>
          <w:sz w:val="24"/>
        </w:rPr>
        <w:t xml:space="preserve"> </w:t>
      </w:r>
    </w:p>
    <w:p w14:paraId="5DB8A279" w14:textId="77777777" w:rsidR="00E06284" w:rsidRDefault="00FB092A">
      <w:pPr>
        <w:spacing w:after="0"/>
        <w:ind w:left="10" w:hanging="10"/>
      </w:pPr>
      <w:r>
        <w:rPr>
          <w:rFonts w:ascii="Century Gothic" w:eastAsia="Century Gothic" w:hAnsi="Century Gothic" w:cs="Century Gothic"/>
          <w:sz w:val="19"/>
        </w:rPr>
        <w:t xml:space="preserve">5 </w:t>
      </w:r>
      <w:proofErr w:type="spellStart"/>
      <w:r>
        <w:rPr>
          <w:rFonts w:ascii="Century Gothic" w:eastAsia="Century Gothic" w:hAnsi="Century Gothic" w:cs="Century Gothic"/>
          <w:sz w:val="19"/>
        </w:rPr>
        <w:t>Bradhurst</w:t>
      </w:r>
      <w:proofErr w:type="spellEnd"/>
      <w:r>
        <w:rPr>
          <w:rFonts w:ascii="Century Gothic" w:eastAsia="Century Gothic" w:hAnsi="Century Gothic" w:cs="Century Gothic"/>
          <w:sz w:val="19"/>
        </w:rPr>
        <w:t xml:space="preserve"> Avenue Hawthorne, New York 10532</w:t>
      </w:r>
      <w:r>
        <w:rPr>
          <w:rFonts w:ascii="Times New Roman" w:eastAsia="Times New Roman" w:hAnsi="Times New Roman" w:cs="Times New Roman"/>
          <w:sz w:val="24"/>
        </w:rPr>
        <w:t xml:space="preserve"> </w:t>
      </w:r>
    </w:p>
    <w:p w14:paraId="0F3DEAEC" w14:textId="77777777" w:rsidR="00E06284" w:rsidRDefault="00FB092A">
      <w:pPr>
        <w:spacing w:after="314" w:line="231" w:lineRule="auto"/>
        <w:ind w:left="10" w:right="2464" w:hanging="10"/>
      </w:pPr>
      <w:r>
        <w:rPr>
          <w:rFonts w:ascii="Century Gothic" w:eastAsia="Century Gothic" w:hAnsi="Century Gothic" w:cs="Century Gothic"/>
          <w:sz w:val="20"/>
        </w:rPr>
        <w:t>914-592-8526 ∙ Fax: 914-592-5321 www.hawthornefoundation.org</w:t>
      </w:r>
      <w:r>
        <w:rPr>
          <w:rFonts w:ascii="Times New Roman" w:eastAsia="Times New Roman" w:hAnsi="Times New Roman" w:cs="Times New Roman"/>
          <w:sz w:val="24"/>
        </w:rPr>
        <w:t xml:space="preserve"> </w:t>
      </w:r>
    </w:p>
    <w:p w14:paraId="556A26D7" w14:textId="77777777" w:rsidR="00E06284" w:rsidRDefault="00FB092A">
      <w:pPr>
        <w:pStyle w:val="Heading1"/>
        <w:spacing w:line="259" w:lineRule="auto"/>
        <w:ind w:left="1810" w:right="0"/>
      </w:pPr>
      <w:r>
        <w:rPr>
          <w:b w:val="0"/>
          <w:sz w:val="28"/>
          <w:u w:val="single" w:color="000000"/>
        </w:rPr>
        <w:t xml:space="preserve">FERPA Directory Information Parent/Guardian </w:t>
      </w:r>
      <w:proofErr w:type="spellStart"/>
      <w:r>
        <w:rPr>
          <w:b w:val="0"/>
          <w:sz w:val="28"/>
          <w:u w:val="single" w:color="000000"/>
        </w:rPr>
        <w:t>Opt</w:t>
      </w:r>
      <w:proofErr w:type="spellEnd"/>
      <w:r>
        <w:rPr>
          <w:b w:val="0"/>
          <w:sz w:val="28"/>
          <w:u w:val="single" w:color="000000"/>
        </w:rPr>
        <w:t xml:space="preserve"> Out Form</w:t>
      </w:r>
      <w:r>
        <w:rPr>
          <w:b w:val="0"/>
          <w:sz w:val="28"/>
        </w:rPr>
        <w:t xml:space="preserve"> </w:t>
      </w:r>
    </w:p>
    <w:p w14:paraId="6460EE67" w14:textId="77777777" w:rsidR="00E06284" w:rsidRDefault="00FB092A">
      <w:pPr>
        <w:spacing w:after="58"/>
      </w:pPr>
      <w:r>
        <w:rPr>
          <w:rFonts w:ascii="Times New Roman" w:eastAsia="Times New Roman" w:hAnsi="Times New Roman" w:cs="Times New Roman"/>
          <w:sz w:val="20"/>
        </w:rPr>
        <w:t xml:space="preserve"> </w:t>
      </w:r>
    </w:p>
    <w:p w14:paraId="75A6DFA0" w14:textId="77777777" w:rsidR="00E06284" w:rsidRDefault="00FB092A">
      <w:pPr>
        <w:spacing w:after="59"/>
      </w:pPr>
      <w:r>
        <w:rPr>
          <w:rFonts w:ascii="Times New Roman" w:eastAsia="Times New Roman" w:hAnsi="Times New Roman" w:cs="Times New Roman"/>
          <w:sz w:val="28"/>
        </w:rPr>
        <w:t xml:space="preserve"> </w:t>
      </w:r>
    </w:p>
    <w:p w14:paraId="1DDDE0C8" w14:textId="77777777" w:rsidR="00E06284" w:rsidRDefault="00FB092A">
      <w:pPr>
        <w:tabs>
          <w:tab w:val="center" w:pos="5577"/>
        </w:tabs>
        <w:spacing w:after="2" w:line="248" w:lineRule="auto"/>
      </w:pPr>
      <w:r>
        <w:rPr>
          <w:rFonts w:ascii="Times New Roman" w:eastAsia="Times New Roman" w:hAnsi="Times New Roman" w:cs="Times New Roman"/>
          <w:sz w:val="28"/>
        </w:rPr>
        <w:t xml:space="preserve">Student </w:t>
      </w:r>
      <w:proofErr w:type="gramStart"/>
      <w:r>
        <w:rPr>
          <w:rFonts w:ascii="Times New Roman" w:eastAsia="Times New Roman" w:hAnsi="Times New Roman" w:cs="Times New Roman"/>
          <w:sz w:val="28"/>
        </w:rPr>
        <w:t>Name</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r>
      <w:proofErr w:type="gramEnd"/>
      <w:r>
        <w:rPr>
          <w:rFonts w:ascii="Times New Roman" w:eastAsia="Times New Roman" w:hAnsi="Times New Roman" w:cs="Times New Roman"/>
          <w:sz w:val="28"/>
        </w:rPr>
        <w:t xml:space="preserve">_ </w:t>
      </w:r>
    </w:p>
    <w:p w14:paraId="6405229C" w14:textId="77777777" w:rsidR="00E06284" w:rsidRDefault="00FB092A">
      <w:pPr>
        <w:spacing w:after="0"/>
      </w:pPr>
      <w:r>
        <w:rPr>
          <w:rFonts w:ascii="Times New Roman" w:eastAsia="Times New Roman" w:hAnsi="Times New Roman" w:cs="Times New Roman"/>
          <w:sz w:val="27"/>
        </w:rPr>
        <w:t xml:space="preserve"> </w:t>
      </w:r>
    </w:p>
    <w:p w14:paraId="340D9F3A" w14:textId="77777777" w:rsidR="00E06284" w:rsidRDefault="00FB092A">
      <w:pPr>
        <w:spacing w:after="2" w:line="248" w:lineRule="auto"/>
        <w:ind w:left="194" w:right="568" w:hanging="10"/>
      </w:pPr>
      <w:r>
        <w:rPr>
          <w:rFonts w:ascii="Times New Roman" w:eastAsia="Times New Roman" w:hAnsi="Times New Roman" w:cs="Times New Roman"/>
          <w:sz w:val="28"/>
        </w:rPr>
        <w:t xml:space="preserve">As the parent/guardian of the student named above, I do not want Hawthorne Country Day School to disclose the directory information from my child’s education records without my prior written consent: </w:t>
      </w:r>
    </w:p>
    <w:p w14:paraId="09A244C6" w14:textId="77777777" w:rsidR="00E06284" w:rsidRDefault="00FB092A">
      <w:pPr>
        <w:spacing w:after="0"/>
      </w:pPr>
      <w:r>
        <w:rPr>
          <w:rFonts w:ascii="Times New Roman" w:eastAsia="Times New Roman" w:hAnsi="Times New Roman" w:cs="Times New Roman"/>
          <w:sz w:val="28"/>
        </w:rPr>
        <w:t xml:space="preserve"> </w:t>
      </w:r>
    </w:p>
    <w:p w14:paraId="31350518" w14:textId="77777777" w:rsidR="00E06284" w:rsidRDefault="00FB092A">
      <w:pPr>
        <w:spacing w:after="2" w:line="248" w:lineRule="auto"/>
        <w:ind w:left="194" w:right="568" w:hanging="10"/>
      </w:pPr>
      <w:r>
        <w:rPr>
          <w:rFonts w:ascii="Times New Roman" w:eastAsia="Times New Roman" w:hAnsi="Times New Roman" w:cs="Times New Roman"/>
          <w:sz w:val="28"/>
        </w:rPr>
        <w:t xml:space="preserve">Check the information that you do NOT want disclosed without your prior written consent: </w:t>
      </w:r>
    </w:p>
    <w:p w14:paraId="5A114727" w14:textId="77777777" w:rsidR="00E06284" w:rsidRDefault="00FB092A">
      <w:pPr>
        <w:spacing w:after="23"/>
      </w:pPr>
      <w:r>
        <w:rPr>
          <w:rFonts w:ascii="Times New Roman" w:eastAsia="Times New Roman" w:hAnsi="Times New Roman" w:cs="Times New Roman"/>
          <w:sz w:val="24"/>
        </w:rPr>
        <w:t xml:space="preserve"> </w:t>
      </w:r>
    </w:p>
    <w:p w14:paraId="63E39069"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Student's name</w:t>
      </w:r>
      <w:r>
        <w:rPr>
          <w:rFonts w:ascii="Times New Roman" w:eastAsia="Times New Roman" w:hAnsi="Times New Roman" w:cs="Times New Roman"/>
          <w:sz w:val="28"/>
        </w:rPr>
        <w:t xml:space="preserve"> </w:t>
      </w:r>
    </w:p>
    <w:p w14:paraId="2C2805E8"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Address</w:t>
      </w:r>
      <w:r>
        <w:rPr>
          <w:rFonts w:ascii="Times New Roman" w:eastAsia="Times New Roman" w:hAnsi="Times New Roman" w:cs="Times New Roman"/>
          <w:sz w:val="28"/>
        </w:rPr>
        <w:t xml:space="preserve"> </w:t>
      </w:r>
    </w:p>
    <w:p w14:paraId="16774F21"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Telephone listing</w:t>
      </w:r>
      <w:r>
        <w:rPr>
          <w:rFonts w:ascii="Times New Roman" w:eastAsia="Times New Roman" w:hAnsi="Times New Roman" w:cs="Times New Roman"/>
          <w:sz w:val="28"/>
        </w:rPr>
        <w:t xml:space="preserve"> </w:t>
      </w:r>
    </w:p>
    <w:p w14:paraId="7A236127"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Email address</w:t>
      </w:r>
      <w:r>
        <w:rPr>
          <w:rFonts w:ascii="Times New Roman" w:eastAsia="Times New Roman" w:hAnsi="Times New Roman" w:cs="Times New Roman"/>
          <w:sz w:val="28"/>
        </w:rPr>
        <w:t xml:space="preserve"> </w:t>
      </w:r>
    </w:p>
    <w:p w14:paraId="3A530FE7"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Photograph</w:t>
      </w:r>
      <w:r>
        <w:rPr>
          <w:rFonts w:ascii="Times New Roman" w:eastAsia="Times New Roman" w:hAnsi="Times New Roman" w:cs="Times New Roman"/>
          <w:sz w:val="28"/>
        </w:rPr>
        <w:t xml:space="preserve"> </w:t>
      </w:r>
    </w:p>
    <w:p w14:paraId="1F95D8C7"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Date of birth</w:t>
      </w:r>
      <w:r>
        <w:rPr>
          <w:rFonts w:ascii="Times New Roman" w:eastAsia="Times New Roman" w:hAnsi="Times New Roman" w:cs="Times New Roman"/>
          <w:sz w:val="28"/>
        </w:rPr>
        <w:t xml:space="preserve"> </w:t>
      </w:r>
    </w:p>
    <w:p w14:paraId="52AA0530"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Dates of attendance</w:t>
      </w:r>
      <w:r>
        <w:rPr>
          <w:rFonts w:ascii="Times New Roman" w:eastAsia="Times New Roman" w:hAnsi="Times New Roman" w:cs="Times New Roman"/>
          <w:sz w:val="28"/>
        </w:rPr>
        <w:t xml:space="preserve"> </w:t>
      </w:r>
    </w:p>
    <w:p w14:paraId="5F95D36F"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Grade level</w:t>
      </w:r>
      <w:r>
        <w:rPr>
          <w:rFonts w:ascii="Times New Roman" w:eastAsia="Times New Roman" w:hAnsi="Times New Roman" w:cs="Times New Roman"/>
          <w:sz w:val="28"/>
        </w:rPr>
        <w:t xml:space="preserve"> </w:t>
      </w:r>
    </w:p>
    <w:p w14:paraId="11DD30BA"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Participation in officially recognized activities</w:t>
      </w:r>
      <w:r>
        <w:rPr>
          <w:rFonts w:ascii="Times New Roman" w:eastAsia="Times New Roman" w:hAnsi="Times New Roman" w:cs="Times New Roman"/>
          <w:sz w:val="28"/>
        </w:rPr>
        <w:t xml:space="preserve"> </w:t>
      </w:r>
    </w:p>
    <w:p w14:paraId="6DA31C85"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Degrees, honors, and awards received</w:t>
      </w:r>
      <w:r>
        <w:rPr>
          <w:rFonts w:ascii="Times New Roman" w:eastAsia="Times New Roman" w:hAnsi="Times New Roman" w:cs="Times New Roman"/>
          <w:sz w:val="28"/>
        </w:rPr>
        <w:t xml:space="preserve"> </w:t>
      </w:r>
    </w:p>
    <w:p w14:paraId="258A0910" w14:textId="77777777" w:rsidR="00E06284" w:rsidRDefault="00FB092A">
      <w:pPr>
        <w:spacing w:after="0"/>
        <w:ind w:left="555" w:hanging="10"/>
      </w:pPr>
      <w:r>
        <w:rPr>
          <w:rFonts w:ascii="Segoe UI Symbol" w:eastAsia="Segoe UI Symbol" w:hAnsi="Segoe UI Symbol" w:cs="Segoe UI Symbol"/>
          <w:color w:val="030A13"/>
          <w:sz w:val="20"/>
        </w:rPr>
        <w:t></w:t>
      </w:r>
      <w:r>
        <w:rPr>
          <w:rFonts w:ascii="Arial" w:eastAsia="Arial" w:hAnsi="Arial" w:cs="Arial"/>
          <w:color w:val="030A13"/>
          <w:sz w:val="20"/>
        </w:rPr>
        <w:t xml:space="preserve"> </w:t>
      </w:r>
      <w:r>
        <w:rPr>
          <w:rFonts w:ascii="Times New Roman" w:eastAsia="Times New Roman" w:hAnsi="Times New Roman" w:cs="Times New Roman"/>
          <w:color w:val="030A13"/>
          <w:sz w:val="28"/>
        </w:rPr>
        <w:t>The most recent educational agency or institution attended</w:t>
      </w:r>
      <w:r>
        <w:rPr>
          <w:rFonts w:ascii="Times New Roman" w:eastAsia="Times New Roman" w:hAnsi="Times New Roman" w:cs="Times New Roman"/>
          <w:sz w:val="28"/>
        </w:rPr>
        <w:t xml:space="preserve"> </w:t>
      </w:r>
    </w:p>
    <w:p w14:paraId="3B8A7046" w14:textId="77777777" w:rsidR="00E06284" w:rsidRDefault="00FB092A">
      <w:pPr>
        <w:spacing w:after="88"/>
      </w:pPr>
      <w:r>
        <w:rPr>
          <w:rFonts w:ascii="Times New Roman" w:eastAsia="Times New Roman" w:hAnsi="Times New Roman" w:cs="Times New Roman"/>
          <w:sz w:val="30"/>
        </w:rPr>
        <w:t xml:space="preserve"> </w:t>
      </w:r>
    </w:p>
    <w:p w14:paraId="4901EF84" w14:textId="77777777" w:rsidR="00E06284" w:rsidRDefault="00FB092A">
      <w:pPr>
        <w:spacing w:after="0"/>
      </w:pPr>
      <w:r>
        <w:rPr>
          <w:rFonts w:ascii="Times New Roman" w:eastAsia="Times New Roman" w:hAnsi="Times New Roman" w:cs="Times New Roman"/>
          <w:sz w:val="42"/>
        </w:rPr>
        <w:t xml:space="preserve"> </w:t>
      </w:r>
    </w:p>
    <w:p w14:paraId="6A4E7CBB" w14:textId="77777777" w:rsidR="00E06284" w:rsidRDefault="00FB092A">
      <w:pPr>
        <w:tabs>
          <w:tab w:val="center" w:pos="3181"/>
          <w:tab w:val="center" w:pos="7593"/>
        </w:tabs>
        <w:spacing w:after="259"/>
      </w:pPr>
      <w:r>
        <w:rPr>
          <w:rFonts w:ascii="Times New Roman" w:eastAsia="Times New Roman" w:hAnsi="Times New Roman" w:cs="Times New Roman"/>
          <w:color w:val="030A13"/>
          <w:sz w:val="28"/>
        </w:rPr>
        <w:t>Parent/Guardian Name</w:t>
      </w:r>
      <w:r>
        <w:rPr>
          <w:rFonts w:ascii="Times New Roman" w:eastAsia="Times New Roman" w:hAnsi="Times New Roman" w:cs="Times New Roman"/>
          <w:color w:val="030A13"/>
          <w:sz w:val="28"/>
          <w:u w:val="single" w:color="020912"/>
        </w:rPr>
        <w:t xml:space="preserve">  </w:t>
      </w:r>
      <w:r>
        <w:rPr>
          <w:rFonts w:ascii="Times New Roman" w:eastAsia="Times New Roman" w:hAnsi="Times New Roman" w:cs="Times New Roman"/>
          <w:color w:val="030A13"/>
          <w:sz w:val="28"/>
          <w:u w:val="single" w:color="020912"/>
        </w:rPr>
        <w:tab/>
        <w:t xml:space="preserve"> </w:t>
      </w:r>
      <w:r>
        <w:rPr>
          <w:rFonts w:ascii="Times New Roman" w:eastAsia="Times New Roman" w:hAnsi="Times New Roman" w:cs="Times New Roman"/>
          <w:color w:val="030A13"/>
          <w:sz w:val="28"/>
          <w:u w:val="single" w:color="020912"/>
        </w:rPr>
        <w:tab/>
      </w:r>
      <w:r>
        <w:rPr>
          <w:rFonts w:ascii="Times New Roman" w:eastAsia="Times New Roman" w:hAnsi="Times New Roman" w:cs="Times New Roman"/>
          <w:color w:val="030A13"/>
          <w:sz w:val="28"/>
        </w:rPr>
        <w:t xml:space="preserve"> </w:t>
      </w:r>
    </w:p>
    <w:p w14:paraId="601413B5" w14:textId="77777777" w:rsidR="00E06284" w:rsidRDefault="00FB092A">
      <w:pPr>
        <w:tabs>
          <w:tab w:val="center" w:pos="7593"/>
        </w:tabs>
        <w:spacing w:after="256"/>
      </w:pPr>
      <w:r>
        <w:rPr>
          <w:rFonts w:ascii="Times New Roman" w:eastAsia="Times New Roman" w:hAnsi="Times New Roman" w:cs="Times New Roman"/>
          <w:color w:val="030A13"/>
          <w:sz w:val="28"/>
        </w:rPr>
        <w:t>Parent/Guardian Signature</w:t>
      </w:r>
      <w:r>
        <w:rPr>
          <w:rFonts w:ascii="Times New Roman" w:eastAsia="Times New Roman" w:hAnsi="Times New Roman" w:cs="Times New Roman"/>
          <w:color w:val="030A13"/>
          <w:sz w:val="28"/>
          <w:u w:val="single" w:color="020912"/>
        </w:rPr>
        <w:t xml:space="preserve">  </w:t>
      </w:r>
      <w:r>
        <w:rPr>
          <w:rFonts w:ascii="Times New Roman" w:eastAsia="Times New Roman" w:hAnsi="Times New Roman" w:cs="Times New Roman"/>
          <w:color w:val="030A13"/>
          <w:sz w:val="28"/>
          <w:u w:val="single" w:color="020912"/>
        </w:rPr>
        <w:tab/>
      </w:r>
      <w:r>
        <w:rPr>
          <w:rFonts w:ascii="Times New Roman" w:eastAsia="Times New Roman" w:hAnsi="Times New Roman" w:cs="Times New Roman"/>
          <w:color w:val="030A13"/>
          <w:sz w:val="28"/>
        </w:rPr>
        <w:t xml:space="preserve"> </w:t>
      </w:r>
    </w:p>
    <w:p w14:paraId="7D44F7AB" w14:textId="77777777" w:rsidR="00E06284" w:rsidRDefault="00FB092A">
      <w:pPr>
        <w:tabs>
          <w:tab w:val="center" w:pos="3181"/>
        </w:tabs>
        <w:spacing w:after="218"/>
      </w:pPr>
      <w:r>
        <w:rPr>
          <w:rFonts w:ascii="Times New Roman" w:eastAsia="Times New Roman" w:hAnsi="Times New Roman" w:cs="Times New Roman"/>
          <w:color w:val="030A13"/>
          <w:sz w:val="28"/>
        </w:rPr>
        <w:t xml:space="preserve">Date  </w:t>
      </w:r>
      <w:r>
        <w:rPr>
          <w:noProof/>
        </w:rPr>
        <mc:AlternateContent>
          <mc:Choice Requires="wpg">
            <w:drawing>
              <wp:inline distT="0" distB="0" distL="0" distR="0" wp14:anchorId="69339B2A" wp14:editId="7BD492AA">
                <wp:extent cx="1512062" cy="9144"/>
                <wp:effectExtent l="0" t="0" r="0" b="0"/>
                <wp:docPr id="2338" name="Group 2338"/>
                <wp:cNvGraphicFramePr/>
                <a:graphic xmlns:a="http://schemas.openxmlformats.org/drawingml/2006/main">
                  <a:graphicData uri="http://schemas.microsoft.com/office/word/2010/wordprocessingGroup">
                    <wpg:wgp>
                      <wpg:cNvGrpSpPr/>
                      <wpg:grpSpPr>
                        <a:xfrm>
                          <a:off x="0" y="0"/>
                          <a:ext cx="1512062" cy="9144"/>
                          <a:chOff x="0" y="0"/>
                          <a:chExt cx="1512062" cy="9144"/>
                        </a:xfrm>
                      </wpg:grpSpPr>
                      <wps:wsp>
                        <wps:cNvPr id="2900" name="Shape 2900"/>
                        <wps:cNvSpPr/>
                        <wps:spPr>
                          <a:xfrm>
                            <a:off x="0" y="0"/>
                            <a:ext cx="1512062" cy="9144"/>
                          </a:xfrm>
                          <a:custGeom>
                            <a:avLst/>
                            <a:gdLst/>
                            <a:ahLst/>
                            <a:cxnLst/>
                            <a:rect l="0" t="0" r="0" b="0"/>
                            <a:pathLst>
                              <a:path w="1512062" h="9144">
                                <a:moveTo>
                                  <a:pt x="0" y="0"/>
                                </a:moveTo>
                                <a:lnTo>
                                  <a:pt x="1512062" y="0"/>
                                </a:lnTo>
                                <a:lnTo>
                                  <a:pt x="1512062" y="9144"/>
                                </a:lnTo>
                                <a:lnTo>
                                  <a:pt x="0" y="9144"/>
                                </a:lnTo>
                                <a:lnTo>
                                  <a:pt x="0" y="0"/>
                                </a:lnTo>
                              </a:path>
                            </a:pathLst>
                          </a:custGeom>
                          <a:ln w="0" cap="flat">
                            <a:miter lim="127000"/>
                          </a:ln>
                        </wps:spPr>
                        <wps:style>
                          <a:lnRef idx="0">
                            <a:srgbClr val="000000">
                              <a:alpha val="0"/>
                            </a:srgbClr>
                          </a:lnRef>
                          <a:fillRef idx="1">
                            <a:srgbClr val="020912"/>
                          </a:fillRef>
                          <a:effectRef idx="0">
                            <a:scrgbClr r="0" g="0" b="0"/>
                          </a:effectRef>
                          <a:fontRef idx="none"/>
                        </wps:style>
                        <wps:bodyPr/>
                      </wps:wsp>
                    </wpg:wgp>
                  </a:graphicData>
                </a:graphic>
              </wp:inline>
            </w:drawing>
          </mc:Choice>
          <mc:Fallback xmlns:a="http://schemas.openxmlformats.org/drawingml/2006/main">
            <w:pict>
              <v:group id="Group 2338" style="width:119.06pt;height:0.720032pt;mso-position-horizontal-relative:char;mso-position-vertical-relative:line" coordsize="15120,91">
                <v:shape id="Shape 2901" style="position:absolute;width:15120;height:91;left:0;top:0;" coordsize="1512062,9144" path="m0,0l1512062,0l1512062,9144l0,9144l0,0">
                  <v:stroke weight="0pt" endcap="flat" joinstyle="miter" miterlimit="10" on="false" color="#000000" opacity="0"/>
                  <v:fill on="true" color="#020912"/>
                </v:shape>
              </v:group>
            </w:pict>
          </mc:Fallback>
        </mc:AlternateContent>
      </w:r>
      <w:r>
        <w:rPr>
          <w:rFonts w:ascii="Times New Roman" w:eastAsia="Times New Roman" w:hAnsi="Times New Roman" w:cs="Times New Roman"/>
          <w:color w:val="030A13"/>
          <w:sz w:val="28"/>
        </w:rPr>
        <w:t xml:space="preserve"> </w:t>
      </w:r>
      <w:r>
        <w:rPr>
          <w:rFonts w:ascii="Times New Roman" w:eastAsia="Times New Roman" w:hAnsi="Times New Roman" w:cs="Times New Roman"/>
          <w:color w:val="030A13"/>
          <w:sz w:val="28"/>
        </w:rPr>
        <w:tab/>
      </w:r>
      <w:r>
        <w:rPr>
          <w:rFonts w:ascii="Times New Roman" w:eastAsia="Times New Roman" w:hAnsi="Times New Roman" w:cs="Times New Roman"/>
          <w:sz w:val="28"/>
        </w:rPr>
        <w:t xml:space="preserve"> </w:t>
      </w:r>
    </w:p>
    <w:p w14:paraId="59DE510F" w14:textId="77777777" w:rsidR="00E06284" w:rsidRDefault="00FB092A">
      <w:pPr>
        <w:spacing w:after="2073"/>
        <w:ind w:left="199"/>
      </w:pPr>
      <w:r>
        <w:rPr>
          <w:rFonts w:ascii="Times New Roman" w:eastAsia="Times New Roman" w:hAnsi="Times New Roman" w:cs="Times New Roman"/>
          <w:sz w:val="24"/>
        </w:rPr>
        <w:t xml:space="preserve"> </w:t>
      </w:r>
    </w:p>
    <w:p w14:paraId="40D882B1" w14:textId="77777777" w:rsidR="00E06284" w:rsidRDefault="00FB092A">
      <w:pPr>
        <w:spacing w:after="46"/>
      </w:pPr>
      <w:r>
        <w:rPr>
          <w:rFonts w:ascii="Times New Roman" w:eastAsia="Times New Roman" w:hAnsi="Times New Roman" w:cs="Times New Roman"/>
          <w:color w:val="2F5496"/>
          <w:sz w:val="19"/>
        </w:rPr>
        <w:lastRenderedPageBreak/>
        <w:t xml:space="preserve"> </w:t>
      </w:r>
    </w:p>
    <w:p w14:paraId="4D1A9CC3" w14:textId="77777777" w:rsidR="00E06284" w:rsidRDefault="00FB092A">
      <w:pPr>
        <w:spacing w:after="0"/>
        <w:ind w:left="434" w:hanging="10"/>
        <w:jc w:val="center"/>
      </w:pPr>
      <w:r>
        <w:rPr>
          <w:rFonts w:ascii="Century Gothic" w:eastAsia="Century Gothic" w:hAnsi="Century Gothic" w:cs="Century Gothic"/>
          <w:sz w:val="24"/>
        </w:rPr>
        <w:t xml:space="preserve">Hawthorne Foundation Inc. – Est. 1984 </w:t>
      </w:r>
    </w:p>
    <w:p w14:paraId="10FCC43A" w14:textId="77777777" w:rsidR="00E06284" w:rsidRDefault="00FB092A">
      <w:pPr>
        <w:spacing w:after="46"/>
        <w:ind w:left="434" w:hanging="10"/>
        <w:jc w:val="center"/>
      </w:pPr>
      <w:r>
        <w:rPr>
          <w:rFonts w:ascii="Century Gothic" w:eastAsia="Century Gothic" w:hAnsi="Century Gothic" w:cs="Century Gothic"/>
          <w:sz w:val="20"/>
        </w:rPr>
        <w:t>A 501(c)3 Not-for-</w:t>
      </w:r>
      <w:r>
        <w:rPr>
          <w:rFonts w:ascii="Century Gothic" w:eastAsia="Century Gothic" w:hAnsi="Century Gothic" w:cs="Century Gothic"/>
          <w:sz w:val="20"/>
        </w:rPr>
        <w:t>Profit Organization</w:t>
      </w:r>
      <w:r>
        <w:rPr>
          <w:rFonts w:ascii="Century Gothic" w:eastAsia="Century Gothic" w:hAnsi="Century Gothic" w:cs="Century Gothic"/>
          <w:sz w:val="24"/>
        </w:rPr>
        <w:t xml:space="preserve"> </w:t>
      </w:r>
    </w:p>
    <w:sectPr w:rsidR="00E06284">
      <w:pgSz w:w="12240" w:h="15840"/>
      <w:pgMar w:top="533" w:right="1132" w:bottom="42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4364F"/>
    <w:multiLevelType w:val="hybridMultilevel"/>
    <w:tmpl w:val="5282ABF0"/>
    <w:lvl w:ilvl="0" w:tplc="ABDECF0E">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2E33C">
      <w:start w:val="1"/>
      <w:numFmt w:val="bullet"/>
      <w:lvlText w:val="o"/>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0143E">
      <w:start w:val="1"/>
      <w:numFmt w:val="bullet"/>
      <w:lvlText w:val="▪"/>
      <w:lvlJc w:val="left"/>
      <w:pPr>
        <w:ind w:left="2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ECEAC">
      <w:start w:val="1"/>
      <w:numFmt w:val="bullet"/>
      <w:lvlText w:val="•"/>
      <w:lvlJc w:val="left"/>
      <w:pPr>
        <w:ind w:left="3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C76A0">
      <w:start w:val="1"/>
      <w:numFmt w:val="bullet"/>
      <w:lvlText w:val="o"/>
      <w:lvlJc w:val="left"/>
      <w:pPr>
        <w:ind w:left="3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89F3C">
      <w:start w:val="1"/>
      <w:numFmt w:val="bullet"/>
      <w:lvlText w:val="▪"/>
      <w:lvlJc w:val="left"/>
      <w:pPr>
        <w:ind w:left="4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0037A">
      <w:start w:val="1"/>
      <w:numFmt w:val="bullet"/>
      <w:lvlText w:val="•"/>
      <w:lvlJc w:val="left"/>
      <w:pPr>
        <w:ind w:left="5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AD464">
      <w:start w:val="1"/>
      <w:numFmt w:val="bullet"/>
      <w:lvlText w:val="o"/>
      <w:lvlJc w:val="left"/>
      <w:pPr>
        <w:ind w:left="6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A320C">
      <w:start w:val="1"/>
      <w:numFmt w:val="bullet"/>
      <w:lvlText w:val="▪"/>
      <w:lvlJc w:val="left"/>
      <w:pPr>
        <w:ind w:left="6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3907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84"/>
    <w:rsid w:val="003442FE"/>
    <w:rsid w:val="00E06284"/>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53D6"/>
  <w15:docId w15:val="{95C2B018-D237-434E-99C0-6539532C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0" w:lineRule="auto"/>
      <w:ind w:left="2139" w:right="1689"/>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Ackerman</dc:creator>
  <cp:keywords/>
  <cp:lastModifiedBy>Susan Heitker</cp:lastModifiedBy>
  <cp:revision>2</cp:revision>
  <dcterms:created xsi:type="dcterms:W3CDTF">2025-09-22T15:37:00Z</dcterms:created>
  <dcterms:modified xsi:type="dcterms:W3CDTF">2025-09-22T15:37:00Z</dcterms:modified>
</cp:coreProperties>
</file>